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2925" w14:textId="51D04123" w:rsidR="00092449" w:rsidRDefault="00092449" w:rsidP="00092449">
      <w:pPr>
        <w:pStyle w:val="Heading1"/>
        <w:jc w:val="center"/>
      </w:pPr>
      <w:r w:rsidRPr="007A7E9B">
        <w:rPr>
          <w:rFonts w:ascii="Calibri" w:hAnsi="Calibri" w:cs="Calibri"/>
          <w:noProof/>
          <w:color w:val="000000"/>
          <w:sz w:val="2"/>
          <w:szCs w:val="2"/>
          <w:bdr w:val="none" w:sz="0" w:space="0" w:color="auto" w:frame="1"/>
        </w:rPr>
        <w:drawing>
          <wp:inline distT="0" distB="0" distL="0" distR="0" wp14:anchorId="3D5FCD9B" wp14:editId="1F5F90BF">
            <wp:extent cx="1816100" cy="800100"/>
            <wp:effectExtent l="0" t="0" r="0" b="0"/>
            <wp:docPr id="78160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8AC2" w14:textId="610EFF83" w:rsidR="00B47E1F" w:rsidRPr="00C415A8" w:rsidRDefault="00000000">
      <w:pPr>
        <w:pStyle w:val="Heading1"/>
        <w:rPr>
          <w:color w:val="auto"/>
        </w:rPr>
      </w:pPr>
      <w:r w:rsidRPr="00C415A8">
        <w:rPr>
          <w:color w:val="auto"/>
        </w:rPr>
        <w:t>Annex 1 – Financial Offer Form</w:t>
      </w:r>
    </w:p>
    <w:p w14:paraId="42B827CB" w14:textId="77777777" w:rsidR="00B47E1F" w:rsidRPr="00C415A8" w:rsidRDefault="00000000">
      <w:pPr>
        <w:pStyle w:val="Heading2"/>
        <w:rPr>
          <w:color w:val="auto"/>
        </w:rPr>
      </w:pPr>
      <w:r w:rsidRPr="00C415A8">
        <w:rPr>
          <w:color w:val="auto"/>
        </w:rPr>
        <w:t>FINANCIAL OFFER</w:t>
      </w:r>
    </w:p>
    <w:p w14:paraId="2DDB5F34" w14:textId="77777777" w:rsidR="00B47E1F" w:rsidRDefault="00000000">
      <w:r>
        <w:rPr>
          <w:b/>
        </w:rPr>
        <w:t>Project Title:</w:t>
      </w:r>
    </w:p>
    <w:p w14:paraId="53E01A2B" w14:textId="77777777" w:rsidR="00B47E1F" w:rsidRDefault="00000000">
      <w:r>
        <w:t>COAST CRAFT – Creative Options And Smart Techniques for Coastal Regions Adapting Flooding Tactics</w:t>
      </w:r>
    </w:p>
    <w:p w14:paraId="5758BA03" w14:textId="77777777" w:rsidR="00B47E1F" w:rsidRPr="00092449" w:rsidRDefault="00000000">
      <w:pPr>
        <w:rPr>
          <w:lang w:val="it-IT"/>
        </w:rPr>
      </w:pPr>
      <w:r w:rsidRPr="00092449">
        <w:rPr>
          <w:b/>
          <w:lang w:val="it-IT"/>
        </w:rPr>
        <w:t>Contracting Authority:</w:t>
      </w:r>
    </w:p>
    <w:p w14:paraId="01E4EF7E" w14:textId="77777777" w:rsidR="00B47E1F" w:rsidRPr="00092449" w:rsidRDefault="00000000">
      <w:pPr>
        <w:rPr>
          <w:lang w:val="it-IT"/>
        </w:rPr>
      </w:pPr>
      <w:r w:rsidRPr="00092449">
        <w:rPr>
          <w:lang w:val="it-IT"/>
        </w:rPr>
        <w:t>Liberi di Viaggiare (Udhetim i Lire)</w:t>
      </w:r>
    </w:p>
    <w:p w14:paraId="46C4658D" w14:textId="77777777" w:rsidR="00B47E1F" w:rsidRDefault="00000000">
      <w:r>
        <w:rPr>
          <w:b/>
        </w:rPr>
        <w:t>Subject of the Contract:</w:t>
      </w:r>
    </w:p>
    <w:p w14:paraId="7778B594" w14:textId="77777777" w:rsidR="00B47E1F" w:rsidRDefault="00000000">
      <w:r>
        <w:t>External Expertise – Organisation and Facilitation of a Local Stakeholder Meeting</w:t>
      </w:r>
    </w:p>
    <w:p w14:paraId="6CDADA0F" w14:textId="68102860" w:rsidR="00B47E1F" w:rsidRPr="00C415A8" w:rsidRDefault="00000000" w:rsidP="00092449">
      <w:pPr>
        <w:pStyle w:val="Heading3"/>
        <w:numPr>
          <w:ilvl w:val="0"/>
          <w:numId w:val="10"/>
        </w:numPr>
        <w:rPr>
          <w:color w:val="auto"/>
        </w:rPr>
      </w:pPr>
      <w:r w:rsidRPr="00C415A8">
        <w:rPr>
          <w:color w:val="auto"/>
        </w:rPr>
        <w:t>Tenderer Information</w:t>
      </w:r>
    </w:p>
    <w:p w14:paraId="2075F3A1" w14:textId="77777777" w:rsidR="00092449" w:rsidRPr="00092449" w:rsidRDefault="00092449" w:rsidP="00092449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47E1F" w14:paraId="7F651DBD" w14:textId="77777777">
        <w:tc>
          <w:tcPr>
            <w:tcW w:w="4320" w:type="dxa"/>
          </w:tcPr>
          <w:p w14:paraId="22EC75DA" w14:textId="77777777" w:rsidR="00B47E1F" w:rsidRDefault="00000000">
            <w:r>
              <w:t>Name of the Expert/Company</w:t>
            </w:r>
          </w:p>
        </w:tc>
        <w:tc>
          <w:tcPr>
            <w:tcW w:w="4320" w:type="dxa"/>
          </w:tcPr>
          <w:p w14:paraId="6471DE2C" w14:textId="77777777" w:rsidR="00B47E1F" w:rsidRDefault="00B47E1F"/>
        </w:tc>
      </w:tr>
      <w:tr w:rsidR="00B47E1F" w14:paraId="593C2A9C" w14:textId="77777777">
        <w:tc>
          <w:tcPr>
            <w:tcW w:w="4320" w:type="dxa"/>
          </w:tcPr>
          <w:p w14:paraId="6532E11B" w14:textId="77777777" w:rsidR="00B47E1F" w:rsidRDefault="00000000">
            <w:r>
              <w:t>Legal Status (Individual/Company)</w:t>
            </w:r>
          </w:p>
        </w:tc>
        <w:tc>
          <w:tcPr>
            <w:tcW w:w="4320" w:type="dxa"/>
          </w:tcPr>
          <w:p w14:paraId="6BF2B5FA" w14:textId="77777777" w:rsidR="00B47E1F" w:rsidRDefault="00B47E1F"/>
        </w:tc>
      </w:tr>
      <w:tr w:rsidR="00B47E1F" w14:paraId="46B4EF92" w14:textId="77777777">
        <w:tc>
          <w:tcPr>
            <w:tcW w:w="4320" w:type="dxa"/>
          </w:tcPr>
          <w:p w14:paraId="743B86FF" w14:textId="77777777" w:rsidR="00B47E1F" w:rsidRDefault="00000000">
            <w:r>
              <w:t>Registration/ID Number</w:t>
            </w:r>
          </w:p>
        </w:tc>
        <w:tc>
          <w:tcPr>
            <w:tcW w:w="4320" w:type="dxa"/>
          </w:tcPr>
          <w:p w14:paraId="2AB6ED28" w14:textId="77777777" w:rsidR="00B47E1F" w:rsidRDefault="00B47E1F"/>
        </w:tc>
      </w:tr>
      <w:tr w:rsidR="00B47E1F" w14:paraId="2A6DA597" w14:textId="77777777">
        <w:tc>
          <w:tcPr>
            <w:tcW w:w="4320" w:type="dxa"/>
          </w:tcPr>
          <w:p w14:paraId="26579E4A" w14:textId="77777777" w:rsidR="00B47E1F" w:rsidRDefault="00000000">
            <w:r>
              <w:t>VAT Number (if applicable)</w:t>
            </w:r>
          </w:p>
        </w:tc>
        <w:tc>
          <w:tcPr>
            <w:tcW w:w="4320" w:type="dxa"/>
          </w:tcPr>
          <w:p w14:paraId="0A604617" w14:textId="77777777" w:rsidR="00B47E1F" w:rsidRDefault="00B47E1F"/>
        </w:tc>
      </w:tr>
      <w:tr w:rsidR="00B47E1F" w14:paraId="2804C6D1" w14:textId="77777777">
        <w:tc>
          <w:tcPr>
            <w:tcW w:w="4320" w:type="dxa"/>
          </w:tcPr>
          <w:p w14:paraId="4B766566" w14:textId="77777777" w:rsidR="00B47E1F" w:rsidRDefault="00000000">
            <w:r>
              <w:t>Address</w:t>
            </w:r>
          </w:p>
        </w:tc>
        <w:tc>
          <w:tcPr>
            <w:tcW w:w="4320" w:type="dxa"/>
          </w:tcPr>
          <w:p w14:paraId="181CE834" w14:textId="77777777" w:rsidR="00B47E1F" w:rsidRDefault="00B47E1F"/>
        </w:tc>
      </w:tr>
      <w:tr w:rsidR="00B47E1F" w14:paraId="54826CA7" w14:textId="77777777">
        <w:tc>
          <w:tcPr>
            <w:tcW w:w="4320" w:type="dxa"/>
          </w:tcPr>
          <w:p w14:paraId="5A4C150B" w14:textId="77777777" w:rsidR="00B47E1F" w:rsidRDefault="00000000">
            <w:r>
              <w:t>City/Country</w:t>
            </w:r>
          </w:p>
        </w:tc>
        <w:tc>
          <w:tcPr>
            <w:tcW w:w="4320" w:type="dxa"/>
          </w:tcPr>
          <w:p w14:paraId="33D02E06" w14:textId="77777777" w:rsidR="00B47E1F" w:rsidRDefault="00B47E1F"/>
        </w:tc>
      </w:tr>
      <w:tr w:rsidR="00B47E1F" w14:paraId="4EC9485A" w14:textId="77777777">
        <w:tc>
          <w:tcPr>
            <w:tcW w:w="4320" w:type="dxa"/>
          </w:tcPr>
          <w:p w14:paraId="2A8F1FA8" w14:textId="77777777" w:rsidR="00B47E1F" w:rsidRDefault="00000000">
            <w:r>
              <w:t>Telephone</w:t>
            </w:r>
          </w:p>
        </w:tc>
        <w:tc>
          <w:tcPr>
            <w:tcW w:w="4320" w:type="dxa"/>
          </w:tcPr>
          <w:p w14:paraId="4FBE3377" w14:textId="77777777" w:rsidR="00B47E1F" w:rsidRDefault="00B47E1F"/>
        </w:tc>
      </w:tr>
      <w:tr w:rsidR="00B47E1F" w14:paraId="1FEBCB6E" w14:textId="77777777">
        <w:tc>
          <w:tcPr>
            <w:tcW w:w="4320" w:type="dxa"/>
          </w:tcPr>
          <w:p w14:paraId="1AE982A8" w14:textId="77777777" w:rsidR="00B47E1F" w:rsidRDefault="00000000">
            <w:r>
              <w:t>Email</w:t>
            </w:r>
          </w:p>
        </w:tc>
        <w:tc>
          <w:tcPr>
            <w:tcW w:w="4320" w:type="dxa"/>
          </w:tcPr>
          <w:p w14:paraId="0B463855" w14:textId="77777777" w:rsidR="00B47E1F" w:rsidRDefault="00B47E1F"/>
        </w:tc>
      </w:tr>
      <w:tr w:rsidR="00B47E1F" w14:paraId="188915B2" w14:textId="77777777">
        <w:tc>
          <w:tcPr>
            <w:tcW w:w="4320" w:type="dxa"/>
          </w:tcPr>
          <w:p w14:paraId="33E7F76E" w14:textId="77777777" w:rsidR="00B47E1F" w:rsidRDefault="00000000">
            <w:r>
              <w:t>Contact Person</w:t>
            </w:r>
          </w:p>
        </w:tc>
        <w:tc>
          <w:tcPr>
            <w:tcW w:w="4320" w:type="dxa"/>
          </w:tcPr>
          <w:p w14:paraId="650C00D7" w14:textId="77777777" w:rsidR="00B47E1F" w:rsidRDefault="00B47E1F"/>
        </w:tc>
      </w:tr>
      <w:tr w:rsidR="00B47E1F" w14:paraId="2E3D4F77" w14:textId="77777777">
        <w:tc>
          <w:tcPr>
            <w:tcW w:w="4320" w:type="dxa"/>
          </w:tcPr>
          <w:p w14:paraId="5E11FC1E" w14:textId="77777777" w:rsidR="00B47E1F" w:rsidRDefault="00000000">
            <w:r>
              <w:t>Bank Name / IBAN / SWIFT-BIC</w:t>
            </w:r>
          </w:p>
        </w:tc>
        <w:tc>
          <w:tcPr>
            <w:tcW w:w="4320" w:type="dxa"/>
          </w:tcPr>
          <w:p w14:paraId="7301FC69" w14:textId="77777777" w:rsidR="00B47E1F" w:rsidRDefault="00B47E1F"/>
        </w:tc>
      </w:tr>
    </w:tbl>
    <w:p w14:paraId="011E63DF" w14:textId="77777777" w:rsidR="00B47E1F" w:rsidRPr="00C415A8" w:rsidRDefault="00000000">
      <w:pPr>
        <w:pStyle w:val="Heading3"/>
        <w:rPr>
          <w:color w:val="auto"/>
        </w:rPr>
      </w:pPr>
      <w:r w:rsidRPr="00C415A8">
        <w:rPr>
          <w:color w:val="auto"/>
        </w:rPr>
        <w:t>2. Financial Offer</w:t>
      </w:r>
    </w:p>
    <w:p w14:paraId="05EA1B1C" w14:textId="77777777" w:rsidR="00B47E1F" w:rsidRDefault="00000000">
      <w:r>
        <w:t>The tenderer hereby offers to provide the services described in the Invitation to Tender under the following financial conditions: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110"/>
      </w:tblGrid>
      <w:tr w:rsidR="00092449" w:rsidRPr="00C415A8" w14:paraId="354F677D" w14:textId="77777777" w:rsidTr="00C415A8">
        <w:tc>
          <w:tcPr>
            <w:tcW w:w="738" w:type="dxa"/>
          </w:tcPr>
          <w:p w14:paraId="011EC463" w14:textId="77777777" w:rsidR="00092449" w:rsidRPr="00C415A8" w:rsidRDefault="00092449" w:rsidP="00C415A8">
            <w:pPr>
              <w:spacing w:after="0"/>
              <w:rPr>
                <w:b/>
                <w:bCs/>
              </w:rPr>
            </w:pPr>
            <w:r w:rsidRPr="00C415A8">
              <w:rPr>
                <w:b/>
                <w:bCs/>
              </w:rPr>
              <w:t>No.</w:t>
            </w:r>
          </w:p>
        </w:tc>
        <w:tc>
          <w:tcPr>
            <w:tcW w:w="7110" w:type="dxa"/>
          </w:tcPr>
          <w:p w14:paraId="1460C651" w14:textId="77777777" w:rsidR="00092449" w:rsidRPr="00C415A8" w:rsidRDefault="00092449" w:rsidP="00C415A8">
            <w:pPr>
              <w:spacing w:after="0"/>
              <w:rPr>
                <w:b/>
                <w:bCs/>
              </w:rPr>
            </w:pPr>
            <w:r w:rsidRPr="00C415A8">
              <w:rPr>
                <w:b/>
                <w:bCs/>
              </w:rPr>
              <w:t>Description of Services</w:t>
            </w:r>
          </w:p>
        </w:tc>
      </w:tr>
      <w:tr w:rsidR="00092449" w14:paraId="105B0193" w14:textId="77777777" w:rsidTr="00C415A8">
        <w:tc>
          <w:tcPr>
            <w:tcW w:w="738" w:type="dxa"/>
          </w:tcPr>
          <w:p w14:paraId="4241F7EF" w14:textId="77777777" w:rsidR="00092449" w:rsidRDefault="00092449" w:rsidP="00C415A8">
            <w:pPr>
              <w:spacing w:after="0"/>
            </w:pPr>
            <w:r>
              <w:t>1</w:t>
            </w:r>
          </w:p>
        </w:tc>
        <w:tc>
          <w:tcPr>
            <w:tcW w:w="7110" w:type="dxa"/>
          </w:tcPr>
          <w:p w14:paraId="77D15746" w14:textId="77777777" w:rsidR="00092449" w:rsidRDefault="00092449" w:rsidP="00C415A8">
            <w:pPr>
              <w:spacing w:after="0"/>
            </w:pPr>
            <w:r>
              <w:t>Logistical assistance</w:t>
            </w:r>
          </w:p>
        </w:tc>
      </w:tr>
      <w:tr w:rsidR="00092449" w14:paraId="6856E649" w14:textId="77777777" w:rsidTr="00C415A8">
        <w:tc>
          <w:tcPr>
            <w:tcW w:w="738" w:type="dxa"/>
          </w:tcPr>
          <w:p w14:paraId="0E581D80" w14:textId="77777777" w:rsidR="00092449" w:rsidRDefault="00092449" w:rsidP="00C415A8">
            <w:pPr>
              <w:spacing w:after="0"/>
            </w:pPr>
            <w:r>
              <w:t>2</w:t>
            </w:r>
          </w:p>
        </w:tc>
        <w:tc>
          <w:tcPr>
            <w:tcW w:w="7110" w:type="dxa"/>
          </w:tcPr>
          <w:p w14:paraId="65707AB5" w14:textId="77777777" w:rsidR="00092449" w:rsidRDefault="00092449" w:rsidP="00C415A8">
            <w:pPr>
              <w:spacing w:after="0"/>
            </w:pPr>
            <w:r>
              <w:t>Fees for speakers</w:t>
            </w:r>
          </w:p>
        </w:tc>
      </w:tr>
      <w:tr w:rsidR="00092449" w14:paraId="0FDC5C8A" w14:textId="77777777" w:rsidTr="00C415A8">
        <w:tc>
          <w:tcPr>
            <w:tcW w:w="738" w:type="dxa"/>
          </w:tcPr>
          <w:p w14:paraId="68CD78CD" w14:textId="77777777" w:rsidR="00092449" w:rsidRDefault="00092449" w:rsidP="00C415A8">
            <w:pPr>
              <w:spacing w:after="0"/>
            </w:pPr>
            <w:r>
              <w:lastRenderedPageBreak/>
              <w:t>3</w:t>
            </w:r>
          </w:p>
        </w:tc>
        <w:tc>
          <w:tcPr>
            <w:tcW w:w="7110" w:type="dxa"/>
          </w:tcPr>
          <w:p w14:paraId="2DA03B19" w14:textId="77777777" w:rsidR="00092449" w:rsidRDefault="00092449" w:rsidP="00C415A8">
            <w:pPr>
              <w:spacing w:after="0"/>
            </w:pPr>
            <w:r>
              <w:t>Venue rental and setup</w:t>
            </w:r>
          </w:p>
        </w:tc>
      </w:tr>
      <w:tr w:rsidR="00092449" w14:paraId="02FC23F4" w14:textId="77777777" w:rsidTr="00C415A8">
        <w:tc>
          <w:tcPr>
            <w:tcW w:w="738" w:type="dxa"/>
          </w:tcPr>
          <w:p w14:paraId="13D6D601" w14:textId="77777777" w:rsidR="00092449" w:rsidRDefault="00092449" w:rsidP="00C415A8">
            <w:pPr>
              <w:spacing w:after="0"/>
            </w:pPr>
            <w:r>
              <w:t>4</w:t>
            </w:r>
          </w:p>
        </w:tc>
        <w:tc>
          <w:tcPr>
            <w:tcW w:w="7110" w:type="dxa"/>
          </w:tcPr>
          <w:p w14:paraId="33DC9CDC" w14:textId="77777777" w:rsidR="00092449" w:rsidRDefault="00092449" w:rsidP="00C415A8">
            <w:pPr>
              <w:spacing w:after="0"/>
            </w:pPr>
            <w:r>
              <w:t>Event kits and materials</w:t>
            </w:r>
          </w:p>
        </w:tc>
      </w:tr>
      <w:tr w:rsidR="00092449" w14:paraId="15DB20AF" w14:textId="77777777" w:rsidTr="00C415A8">
        <w:tc>
          <w:tcPr>
            <w:tcW w:w="738" w:type="dxa"/>
          </w:tcPr>
          <w:p w14:paraId="1DFBEDC8" w14:textId="77777777" w:rsidR="00092449" w:rsidRDefault="00092449" w:rsidP="00C415A8">
            <w:pPr>
              <w:spacing w:after="0"/>
            </w:pPr>
            <w:r>
              <w:t>5</w:t>
            </w:r>
          </w:p>
        </w:tc>
        <w:tc>
          <w:tcPr>
            <w:tcW w:w="7110" w:type="dxa"/>
          </w:tcPr>
          <w:p w14:paraId="64DDD697" w14:textId="77777777" w:rsidR="00092449" w:rsidRDefault="00092449" w:rsidP="00C415A8">
            <w:pPr>
              <w:spacing w:after="0"/>
            </w:pPr>
            <w:r>
              <w:t>Catering services</w:t>
            </w:r>
          </w:p>
        </w:tc>
      </w:tr>
      <w:tr w:rsidR="00092449" w14:paraId="463D8409" w14:textId="77777777" w:rsidTr="00C415A8">
        <w:tc>
          <w:tcPr>
            <w:tcW w:w="738" w:type="dxa"/>
          </w:tcPr>
          <w:p w14:paraId="128198F7" w14:textId="77777777" w:rsidR="00092449" w:rsidRDefault="00092449" w:rsidP="00C415A8">
            <w:pPr>
              <w:spacing w:after="0"/>
            </w:pPr>
            <w:r>
              <w:t>6</w:t>
            </w:r>
          </w:p>
        </w:tc>
        <w:tc>
          <w:tcPr>
            <w:tcW w:w="7110" w:type="dxa"/>
          </w:tcPr>
          <w:p w14:paraId="10D608D6" w14:textId="77777777" w:rsidR="00092449" w:rsidRDefault="00092449" w:rsidP="00C415A8">
            <w:pPr>
              <w:spacing w:after="0"/>
            </w:pPr>
            <w:r>
              <w:t>Event follow-up (reporting, press release, dissemination)</w:t>
            </w:r>
          </w:p>
        </w:tc>
      </w:tr>
    </w:tbl>
    <w:p w14:paraId="523D5CDC" w14:textId="031C7B38" w:rsidR="00092449" w:rsidRDefault="00000000">
      <w:r>
        <w:br/>
      </w:r>
      <w:r w:rsidR="00092449">
        <w:t xml:space="preserve">TOTAL </w:t>
      </w:r>
      <w:proofErr w:type="gramStart"/>
      <w:r w:rsidR="00092449">
        <w:t>AMOUNT :</w:t>
      </w:r>
      <w:proofErr w:type="gramEnd"/>
      <w:r w:rsidR="00092449">
        <w:t xml:space="preserve"> € __________________</w:t>
      </w:r>
    </w:p>
    <w:p w14:paraId="096DED30" w14:textId="7496A4CE" w:rsidR="00B47E1F" w:rsidRDefault="00000000">
      <w:r>
        <w:t>VAT (if applicable): € __________________</w:t>
      </w:r>
    </w:p>
    <w:p w14:paraId="59310CE6" w14:textId="77777777" w:rsidR="00B47E1F" w:rsidRDefault="00000000">
      <w:r>
        <w:t>TOTAL AMOUNT INCLUDING VAT: € __________________</w:t>
      </w:r>
    </w:p>
    <w:p w14:paraId="49C8B1D0" w14:textId="14736E32" w:rsidR="00B47E1F" w:rsidRDefault="00000000">
      <w:r>
        <w:t>Note: The total amount of the financial offer must not exceed EUR 1,500 (</w:t>
      </w:r>
      <w:r w:rsidR="00092449">
        <w:t>without VAT</w:t>
      </w:r>
      <w:r>
        <w:t>), in accordance with the available project budget.</w:t>
      </w:r>
    </w:p>
    <w:p w14:paraId="335A65BC" w14:textId="77777777" w:rsidR="00B47E1F" w:rsidRPr="00C415A8" w:rsidRDefault="00000000">
      <w:pPr>
        <w:pStyle w:val="Heading3"/>
        <w:rPr>
          <w:color w:val="auto"/>
        </w:rPr>
      </w:pPr>
      <w:r w:rsidRPr="00C415A8">
        <w:rPr>
          <w:color w:val="auto"/>
        </w:rPr>
        <w:t>3. Implementation Timeline</w:t>
      </w:r>
    </w:p>
    <w:p w14:paraId="2DFDA9BA" w14:textId="77777777" w:rsidR="00B47E1F" w:rsidRDefault="00000000">
      <w:r>
        <w:t>Proposed date of the event: __________________________</w:t>
      </w:r>
    </w:p>
    <w:p w14:paraId="77650288" w14:textId="77777777" w:rsidR="00B47E1F" w:rsidRDefault="00000000">
      <w:r>
        <w:t>The event is expected to take place during the last week of April 2026.</w:t>
      </w:r>
    </w:p>
    <w:p w14:paraId="791F23EC" w14:textId="77777777" w:rsidR="00B47E1F" w:rsidRDefault="00000000">
      <w:r>
        <w:t>Service implementation period: One (1) month from the date of contract signature.</w:t>
      </w:r>
    </w:p>
    <w:p w14:paraId="3AB21324" w14:textId="77777777" w:rsidR="00B47E1F" w:rsidRPr="00C415A8" w:rsidRDefault="00000000">
      <w:pPr>
        <w:pStyle w:val="Heading3"/>
        <w:rPr>
          <w:color w:val="auto"/>
        </w:rPr>
      </w:pPr>
      <w:r w:rsidRPr="00C415A8">
        <w:rPr>
          <w:color w:val="auto"/>
        </w:rPr>
        <w:t>4. Declaration by the Tenderer</w:t>
      </w:r>
    </w:p>
    <w:p w14:paraId="5C951009" w14:textId="77777777" w:rsidR="00B47E1F" w:rsidRDefault="00000000">
      <w:pPr>
        <w:pStyle w:val="ListNumber"/>
      </w:pPr>
      <w:r>
        <w:t>I have examined and fully understood the conditions of the Invitation to Tender and accept them without reservation.</w:t>
      </w:r>
    </w:p>
    <w:p w14:paraId="5D951FCE" w14:textId="77777777" w:rsidR="00B47E1F" w:rsidRDefault="00000000">
      <w:pPr>
        <w:pStyle w:val="ListNumber"/>
      </w:pPr>
      <w:r>
        <w:t>The information provided in this offer is true and correct.</w:t>
      </w:r>
    </w:p>
    <w:p w14:paraId="3CF20950" w14:textId="77777777" w:rsidR="00B47E1F" w:rsidRDefault="00000000">
      <w:pPr>
        <w:pStyle w:val="ListNumber"/>
      </w:pPr>
      <w:r>
        <w:t>The prices quoted are inclusive of all costs necessary for the proper execution of the services.</w:t>
      </w:r>
    </w:p>
    <w:p w14:paraId="2C5C15FC" w14:textId="77777777" w:rsidR="00B47E1F" w:rsidRDefault="00000000">
      <w:pPr>
        <w:pStyle w:val="ListNumber"/>
      </w:pPr>
      <w:r>
        <w:t>I commit to delivering the services in accordance with the requirements and within the specified timeframe.</w:t>
      </w:r>
    </w:p>
    <w:p w14:paraId="63C428CE" w14:textId="77777777" w:rsidR="00B47E1F" w:rsidRDefault="00000000">
      <w:pPr>
        <w:pStyle w:val="ListNumber"/>
      </w:pPr>
      <w:r>
        <w:t>I have no conflict of interest in relation to this procurement procedure.</w:t>
      </w:r>
    </w:p>
    <w:p w14:paraId="775E52E1" w14:textId="77777777" w:rsidR="00B47E1F" w:rsidRPr="00C415A8" w:rsidRDefault="00000000">
      <w:pPr>
        <w:pStyle w:val="Heading3"/>
        <w:rPr>
          <w:color w:val="auto"/>
        </w:rPr>
      </w:pPr>
      <w:r w:rsidRPr="00C415A8">
        <w:rPr>
          <w:color w:val="auto"/>
        </w:rPr>
        <w:t>5. Validity of the Offer</w:t>
      </w:r>
    </w:p>
    <w:p w14:paraId="789E7F17" w14:textId="77777777" w:rsidR="00B47E1F" w:rsidRDefault="00000000">
      <w:r>
        <w:t>This offer shall remain valid for a period of 30 days from the submission deadline.</w:t>
      </w:r>
    </w:p>
    <w:p w14:paraId="737E9136" w14:textId="77777777" w:rsidR="00B47E1F" w:rsidRPr="00C415A8" w:rsidRDefault="00000000">
      <w:pPr>
        <w:pStyle w:val="Heading3"/>
        <w:rPr>
          <w:color w:val="auto"/>
        </w:rPr>
      </w:pPr>
      <w:r w:rsidRPr="00C415A8">
        <w:rPr>
          <w:color w:val="auto"/>
        </w:rPr>
        <w:t>6. Signature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47E1F" w14:paraId="2459FD65" w14:textId="77777777">
        <w:tc>
          <w:tcPr>
            <w:tcW w:w="4320" w:type="dxa"/>
          </w:tcPr>
          <w:p w14:paraId="5995A832" w14:textId="77777777" w:rsidR="00B47E1F" w:rsidRDefault="00000000">
            <w:r>
              <w:t>Name and Surname</w:t>
            </w:r>
          </w:p>
        </w:tc>
        <w:tc>
          <w:tcPr>
            <w:tcW w:w="4320" w:type="dxa"/>
          </w:tcPr>
          <w:p w14:paraId="5D626F70" w14:textId="77777777" w:rsidR="00B47E1F" w:rsidRDefault="00B47E1F"/>
        </w:tc>
      </w:tr>
      <w:tr w:rsidR="00B47E1F" w14:paraId="60526487" w14:textId="77777777">
        <w:tc>
          <w:tcPr>
            <w:tcW w:w="4320" w:type="dxa"/>
          </w:tcPr>
          <w:p w14:paraId="2B5AE023" w14:textId="77777777" w:rsidR="00B47E1F" w:rsidRDefault="00000000">
            <w:r>
              <w:t>Position</w:t>
            </w:r>
          </w:p>
        </w:tc>
        <w:tc>
          <w:tcPr>
            <w:tcW w:w="4320" w:type="dxa"/>
          </w:tcPr>
          <w:p w14:paraId="58556D63" w14:textId="77777777" w:rsidR="00B47E1F" w:rsidRDefault="00B47E1F"/>
        </w:tc>
      </w:tr>
      <w:tr w:rsidR="00B47E1F" w14:paraId="6EBF82A5" w14:textId="77777777">
        <w:tc>
          <w:tcPr>
            <w:tcW w:w="4320" w:type="dxa"/>
          </w:tcPr>
          <w:p w14:paraId="53E768A8" w14:textId="77777777" w:rsidR="00B47E1F" w:rsidRDefault="00000000">
            <w:r>
              <w:t>Place and Date</w:t>
            </w:r>
          </w:p>
        </w:tc>
        <w:tc>
          <w:tcPr>
            <w:tcW w:w="4320" w:type="dxa"/>
          </w:tcPr>
          <w:p w14:paraId="6FA6D829" w14:textId="77777777" w:rsidR="00B47E1F" w:rsidRDefault="00B47E1F"/>
        </w:tc>
      </w:tr>
      <w:tr w:rsidR="00B47E1F" w14:paraId="2A96F12A" w14:textId="77777777">
        <w:tc>
          <w:tcPr>
            <w:tcW w:w="4320" w:type="dxa"/>
          </w:tcPr>
          <w:p w14:paraId="4403E78E" w14:textId="77777777" w:rsidR="00B47E1F" w:rsidRDefault="00000000">
            <w:r>
              <w:t>Signature and Company Stamp (if applicable)</w:t>
            </w:r>
          </w:p>
        </w:tc>
        <w:tc>
          <w:tcPr>
            <w:tcW w:w="4320" w:type="dxa"/>
          </w:tcPr>
          <w:p w14:paraId="64D716EA" w14:textId="77777777" w:rsidR="00B47E1F" w:rsidRDefault="00B47E1F"/>
        </w:tc>
      </w:tr>
    </w:tbl>
    <w:p w14:paraId="7BAEB025" w14:textId="77777777" w:rsidR="00CB7F7D" w:rsidRDefault="00CB7F7D"/>
    <w:sectPr w:rsidR="00CB7F7D" w:rsidSect="00C415A8">
      <w:pgSz w:w="12240" w:h="15840"/>
      <w:pgMar w:top="45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235B53"/>
    <w:multiLevelType w:val="hybridMultilevel"/>
    <w:tmpl w:val="7544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2174">
    <w:abstractNumId w:val="8"/>
  </w:num>
  <w:num w:numId="2" w16cid:durableId="377436468">
    <w:abstractNumId w:val="6"/>
  </w:num>
  <w:num w:numId="3" w16cid:durableId="1597865466">
    <w:abstractNumId w:val="5"/>
  </w:num>
  <w:num w:numId="4" w16cid:durableId="549003744">
    <w:abstractNumId w:val="4"/>
  </w:num>
  <w:num w:numId="5" w16cid:durableId="1907179899">
    <w:abstractNumId w:val="7"/>
  </w:num>
  <w:num w:numId="6" w16cid:durableId="211187677">
    <w:abstractNumId w:val="3"/>
  </w:num>
  <w:num w:numId="7" w16cid:durableId="1887251520">
    <w:abstractNumId w:val="2"/>
  </w:num>
  <w:num w:numId="8" w16cid:durableId="594477561">
    <w:abstractNumId w:val="1"/>
  </w:num>
  <w:num w:numId="9" w16cid:durableId="2055497759">
    <w:abstractNumId w:val="0"/>
  </w:num>
  <w:num w:numId="10" w16cid:durableId="447698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449"/>
    <w:rsid w:val="0015074B"/>
    <w:rsid w:val="0029639D"/>
    <w:rsid w:val="00326F90"/>
    <w:rsid w:val="00600AC3"/>
    <w:rsid w:val="008D0903"/>
    <w:rsid w:val="00AA1D8D"/>
    <w:rsid w:val="00B47730"/>
    <w:rsid w:val="00B47E1F"/>
    <w:rsid w:val="00BA7E01"/>
    <w:rsid w:val="00C415A8"/>
    <w:rsid w:val="00CB0664"/>
    <w:rsid w:val="00CB7F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8C462"/>
  <w14:defaultImageDpi w14:val="300"/>
  <w15:docId w15:val="{D87DC9C5-FCAD-4C1E-9CE5-0CB529AC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dcterms:created xsi:type="dcterms:W3CDTF">2026-04-14T10:57:00Z</dcterms:created>
  <dcterms:modified xsi:type="dcterms:W3CDTF">2026-04-14T10:57:00Z</dcterms:modified>
  <cp:category/>
</cp:coreProperties>
</file>